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4E0" w:rsidRPr="00D3136D" w:rsidRDefault="009A1CDC" w:rsidP="00D354E0">
      <w:pPr>
        <w:jc w:val="center"/>
        <w:rPr>
          <w:sz w:val="56"/>
        </w:rPr>
      </w:pPr>
      <w:r w:rsidRPr="00D3136D"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70528" behindDoc="1" locked="0" layoutInCell="1" allowOverlap="1" wp14:anchorId="68F747D7" wp14:editId="718BF2D2">
            <wp:simplePos x="0" y="0"/>
            <wp:positionH relativeFrom="margin">
              <wp:posOffset>941705</wp:posOffset>
            </wp:positionH>
            <wp:positionV relativeFrom="paragraph">
              <wp:posOffset>0</wp:posOffset>
            </wp:positionV>
            <wp:extent cx="3848100" cy="1923415"/>
            <wp:effectExtent l="0" t="0" r="0" b="635"/>
            <wp:wrapTight wrapText="bothSides">
              <wp:wrapPolygon edited="0">
                <wp:start x="0" y="0"/>
                <wp:lineTo x="0" y="21393"/>
                <wp:lineTo x="21493" y="21393"/>
                <wp:lineTo x="21493" y="0"/>
                <wp:lineTo x="0" y="0"/>
              </wp:wrapPolygon>
            </wp:wrapTight>
            <wp:docPr id="11" name="Picture 11" descr="https://tse4.mm.bing.net/th?id=OIP.M67c1079434812730e308a466bdaeb2e4H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se4.mm.bing.net/th?id=OIP.M67c1079434812730e308a466bdaeb2e4H0&amp;pid=15.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54E0" w:rsidRPr="00D3136D" w:rsidRDefault="00D354E0" w:rsidP="00D354E0">
      <w:pPr>
        <w:jc w:val="center"/>
        <w:rPr>
          <w:sz w:val="56"/>
        </w:rPr>
      </w:pPr>
    </w:p>
    <w:p w:rsidR="00D354E0" w:rsidRPr="00D3136D" w:rsidRDefault="009A1CDC" w:rsidP="00D354E0">
      <w:pPr>
        <w:jc w:val="center"/>
        <w:rPr>
          <w:sz w:val="56"/>
        </w:rPr>
      </w:pPr>
      <w:r w:rsidRPr="00D3136D">
        <w:rPr>
          <w:noProof/>
          <w:sz w:val="32"/>
          <w:lang w:eastAsia="en-AU"/>
        </w:rPr>
        <w:drawing>
          <wp:anchor distT="0" distB="0" distL="114300" distR="114300" simplePos="0" relativeHeight="251672576" behindDoc="1" locked="0" layoutInCell="1" allowOverlap="1" wp14:anchorId="20EF5BD3" wp14:editId="19A2791C">
            <wp:simplePos x="0" y="0"/>
            <wp:positionH relativeFrom="margin">
              <wp:align>center</wp:align>
            </wp:positionH>
            <wp:positionV relativeFrom="paragraph">
              <wp:posOffset>184150</wp:posOffset>
            </wp:positionV>
            <wp:extent cx="1266825" cy="1677670"/>
            <wp:effectExtent l="0" t="0" r="0" b="0"/>
            <wp:wrapTight wrapText="bothSides">
              <wp:wrapPolygon edited="0">
                <wp:start x="16565" y="0"/>
                <wp:lineTo x="15591" y="981"/>
                <wp:lineTo x="12992" y="3924"/>
                <wp:lineTo x="974" y="7603"/>
                <wp:lineTo x="974" y="17414"/>
                <wp:lineTo x="2598" y="19867"/>
                <wp:lineTo x="5847" y="21093"/>
                <wp:lineTo x="6171" y="21338"/>
                <wp:lineTo x="15266" y="21338"/>
                <wp:lineTo x="17540" y="19867"/>
                <wp:lineTo x="19489" y="15942"/>
                <wp:lineTo x="20463" y="12018"/>
                <wp:lineTo x="19164" y="10792"/>
                <wp:lineTo x="15916" y="8094"/>
                <wp:lineTo x="17215" y="8094"/>
                <wp:lineTo x="20138" y="5396"/>
                <wp:lineTo x="19164" y="1472"/>
                <wp:lineTo x="18189" y="0"/>
                <wp:lineTo x="16565" y="0"/>
              </wp:wrapPolygon>
            </wp:wrapTight>
            <wp:docPr id="1" name="Picture 1" descr="C:\Users\Boa\Documents\bc\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a\Documents\bc\B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082" b="91837" l="17347" r="92347">
                                  <a14:foregroundMark x1="63776" y1="71769" x2="59184" y2="7891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43" t="6586" r="25926" b="9440"/>
                    <a:stretch/>
                  </pic:blipFill>
                  <pic:spPr bwMode="auto">
                    <a:xfrm>
                      <a:off x="0" y="0"/>
                      <a:ext cx="126682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4E0" w:rsidRPr="00D3136D" w:rsidRDefault="00D354E0" w:rsidP="00D354E0">
      <w:pPr>
        <w:jc w:val="center"/>
        <w:rPr>
          <w:sz w:val="40"/>
        </w:rPr>
      </w:pPr>
    </w:p>
    <w:p w:rsidR="009A1CDC" w:rsidRPr="00D3136D" w:rsidRDefault="009A1CDC" w:rsidP="00D354E0">
      <w:pPr>
        <w:jc w:val="center"/>
        <w:rPr>
          <w:sz w:val="40"/>
        </w:rPr>
      </w:pPr>
      <w:bookmarkStart w:id="0" w:name="_GoBack"/>
      <w:bookmarkEnd w:id="0"/>
    </w:p>
    <w:p w:rsidR="009A1CDC" w:rsidRPr="00D3136D" w:rsidRDefault="009A1CDC" w:rsidP="00D354E0">
      <w:pPr>
        <w:jc w:val="center"/>
        <w:rPr>
          <w:sz w:val="40"/>
        </w:rPr>
      </w:pPr>
    </w:p>
    <w:p w:rsidR="00D354E0" w:rsidRPr="00D3136D" w:rsidRDefault="000C5ED7" w:rsidP="00D354E0">
      <w:pPr>
        <w:jc w:val="center"/>
        <w:rPr>
          <w:sz w:val="56"/>
        </w:rPr>
      </w:pPr>
      <w:r w:rsidRPr="00D3136D">
        <w:rPr>
          <w:sz w:val="40"/>
        </w:rPr>
        <w:t>Banbury Connections</w:t>
      </w:r>
    </w:p>
    <w:p w:rsidR="00D354E0" w:rsidRPr="00D3136D" w:rsidRDefault="00D354E0" w:rsidP="00D354E0">
      <w:pPr>
        <w:jc w:val="center"/>
        <w:rPr>
          <w:sz w:val="28"/>
        </w:rPr>
      </w:pPr>
      <w:r w:rsidRPr="00D3136D">
        <w:rPr>
          <w:noProof/>
          <w:sz w:val="28"/>
          <w:lang w:eastAsia="en-A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90CD748" wp14:editId="4CAB89CC">
                <wp:simplePos x="0" y="0"/>
                <wp:positionH relativeFrom="margin">
                  <wp:posOffset>1724025</wp:posOffset>
                </wp:positionH>
                <wp:positionV relativeFrom="paragraph">
                  <wp:posOffset>7620</wp:posOffset>
                </wp:positionV>
                <wp:extent cx="2360930" cy="762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4E0" w:rsidRPr="00141933" w:rsidRDefault="00D354E0" w:rsidP="00D354E0">
                            <w:pPr>
                              <w:jc w:val="center"/>
                              <w:rPr>
                                <w:b/>
                                <w:color w:val="6B4723"/>
                                <w:sz w:val="28"/>
                              </w:rPr>
                            </w:pPr>
                            <w:r w:rsidRPr="00141933">
                              <w:rPr>
                                <w:b/>
                                <w:color w:val="6B4723"/>
                                <w:sz w:val="28"/>
                              </w:rPr>
                              <w:t>LINES AFFECTED</w:t>
                            </w:r>
                          </w:p>
                          <w:p w:rsidR="00D354E0" w:rsidRPr="00141933" w:rsidRDefault="00D354E0" w:rsidP="00D354E0">
                            <w:pPr>
                              <w:jc w:val="center"/>
                              <w:rPr>
                                <w:color w:val="6B4723"/>
                                <w:sz w:val="28"/>
                              </w:rPr>
                            </w:pPr>
                            <w:r>
                              <w:rPr>
                                <w:color w:val="6B4723"/>
                                <w:sz w:val="28"/>
                              </w:rPr>
                              <w:t>All lines and stations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CD7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75pt;margin-top:.6pt;width:185.9pt;height:60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" stroked="f">
                <v:textbox>
                  <w:txbxContent>
                    <w:p w:rsidR="00D354E0" w:rsidRPr="00141933" w:rsidRDefault="00D354E0" w:rsidP="00D354E0">
                      <w:pPr>
                        <w:jc w:val="center"/>
                        <w:rPr>
                          <w:b/>
                          <w:color w:val="6B4723"/>
                          <w:sz w:val="28"/>
                        </w:rPr>
                      </w:pPr>
                      <w:r w:rsidRPr="00141933">
                        <w:rPr>
                          <w:b/>
                          <w:color w:val="6B4723"/>
                          <w:sz w:val="28"/>
                        </w:rPr>
                        <w:t>LINES AFFECTED</w:t>
                      </w:r>
                    </w:p>
                    <w:p w:rsidR="00D354E0" w:rsidRPr="00141933" w:rsidRDefault="00D354E0" w:rsidP="00D354E0">
                      <w:pPr>
                        <w:jc w:val="center"/>
                        <w:rPr>
                          <w:color w:val="6B4723"/>
                          <w:sz w:val="28"/>
                        </w:rPr>
                      </w:pPr>
                      <w:r>
                        <w:rPr>
                          <w:color w:val="6B4723"/>
                          <w:sz w:val="28"/>
                        </w:rPr>
                        <w:t>All lines and stations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354E0" w:rsidRPr="00D3136D" w:rsidRDefault="00D354E0" w:rsidP="00D354E0">
      <w:pPr>
        <w:rPr>
          <w:sz w:val="28"/>
        </w:rPr>
      </w:pPr>
    </w:p>
    <w:p w:rsidR="00D354E0" w:rsidRPr="00D3136D" w:rsidRDefault="00D354E0" w:rsidP="00D354E0">
      <w:pPr>
        <w:jc w:val="center"/>
        <w:rPr>
          <w:sz w:val="28"/>
        </w:rPr>
      </w:pPr>
      <w:r w:rsidRPr="00D3136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D22A21" wp14:editId="78A717B7">
                <wp:simplePos x="0" y="0"/>
                <wp:positionH relativeFrom="margin">
                  <wp:align>center</wp:align>
                </wp:positionH>
                <wp:positionV relativeFrom="paragraph">
                  <wp:posOffset>10633</wp:posOffset>
                </wp:positionV>
                <wp:extent cx="33909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B472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FCAD2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85pt" to="26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" strokecolor="#6b4723" strokeweight="1.5pt">
                <v:stroke joinstyle="miter"/>
                <w10:wrap anchorx="margin"/>
              </v:line>
            </w:pict>
          </mc:Fallback>
        </mc:AlternateContent>
      </w:r>
    </w:p>
    <w:p w:rsidR="00D354E0" w:rsidRPr="00D3136D" w:rsidRDefault="00D354E0" w:rsidP="00D354E0">
      <w:pPr>
        <w:jc w:val="center"/>
        <w:rPr>
          <w:b/>
          <w:sz w:val="72"/>
        </w:rPr>
      </w:pPr>
      <w:r w:rsidRPr="00D3136D">
        <w:rPr>
          <w:noProof/>
          <w:sz w:val="44"/>
          <w:lang w:eastAsia="en-A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D45BEB1" wp14:editId="37B165D7">
                <wp:simplePos x="0" y="0"/>
                <wp:positionH relativeFrom="margin">
                  <wp:align>center</wp:align>
                </wp:positionH>
                <wp:positionV relativeFrom="paragraph">
                  <wp:posOffset>613410</wp:posOffset>
                </wp:positionV>
                <wp:extent cx="1179830" cy="339725"/>
                <wp:effectExtent l="0" t="0" r="1270" b="31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4E0" w:rsidRPr="00141933" w:rsidRDefault="00746CAA" w:rsidP="00D354E0">
                            <w:pPr>
                              <w:rPr>
                                <w:color w:val="6B4723"/>
                                <w:sz w:val="36"/>
                              </w:rPr>
                            </w:pPr>
                            <w:r>
                              <w:rPr>
                                <w:color w:val="6B4723"/>
                                <w:sz w:val="36"/>
                              </w:rPr>
                              <w:t>1 - 2016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5BEB1" id="_x0000_s1027" type="#_x0000_t202" style="position:absolute;left:0;text-align:left;margin-left:0;margin-top:48.3pt;width:92.9pt;height:26.7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" stroked="f">
                <v:textbox>
                  <w:txbxContent>
                    <w:p w:rsidR="00D354E0" w:rsidRPr="00141933" w:rsidRDefault="00746CAA" w:rsidP="00D354E0">
                      <w:pPr>
                        <w:rPr>
                          <w:color w:val="6B4723"/>
                          <w:sz w:val="36"/>
                        </w:rPr>
                      </w:pPr>
                      <w:r>
                        <w:rPr>
                          <w:color w:val="6B4723"/>
                          <w:sz w:val="36"/>
                        </w:rPr>
                        <w:t>1 - 2016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3136D">
        <w:rPr>
          <w:b/>
          <w:sz w:val="72"/>
        </w:rPr>
        <w:t>SPECIAL TRAFFIC NOTICE</w:t>
      </w:r>
    </w:p>
    <w:p w:rsidR="00D354E0" w:rsidRPr="00D3136D" w:rsidRDefault="00D354E0" w:rsidP="00D354E0">
      <w:pPr>
        <w:jc w:val="center"/>
        <w:rPr>
          <w:sz w:val="44"/>
        </w:rPr>
      </w:pPr>
      <w:r w:rsidRPr="00D3136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CC545" wp14:editId="3848AB94">
                <wp:simplePos x="0" y="0"/>
                <wp:positionH relativeFrom="margin">
                  <wp:posOffset>1160780</wp:posOffset>
                </wp:positionH>
                <wp:positionV relativeFrom="paragraph">
                  <wp:posOffset>301152</wp:posOffset>
                </wp:positionV>
                <wp:extent cx="339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B472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FF452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1.4pt,23.7pt" to="358.4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" strokecolor="#6b4723" strokeweight="1.5pt">
                <v:stroke joinstyle="miter"/>
                <w10:wrap anchorx="margin"/>
              </v:line>
            </w:pict>
          </mc:Fallback>
        </mc:AlternateContent>
      </w:r>
    </w:p>
    <w:p w:rsidR="00D354E0" w:rsidRPr="00D3136D" w:rsidRDefault="00D354E0" w:rsidP="00D354E0">
      <w:pPr>
        <w:jc w:val="center"/>
        <w:rPr>
          <w:sz w:val="72"/>
        </w:rPr>
      </w:pPr>
      <w:r w:rsidRPr="00D3136D">
        <w:rPr>
          <w:sz w:val="44"/>
        </w:rPr>
        <w:t>23 February</w:t>
      </w:r>
      <w:r w:rsidRPr="00D3136D">
        <w:rPr>
          <w:sz w:val="44"/>
        </w:rPr>
        <w:t xml:space="preserve"> 201</w:t>
      </w:r>
      <w:r w:rsidR="00746CAA" w:rsidRPr="00D3136D">
        <w:rPr>
          <w:sz w:val="44"/>
        </w:rPr>
        <w:t>6</w:t>
      </w:r>
    </w:p>
    <w:p w:rsidR="00D354E0" w:rsidRPr="00D3136D" w:rsidRDefault="00D354E0" w:rsidP="00D354E0">
      <w:pPr>
        <w:jc w:val="center"/>
        <w:rPr>
          <w:sz w:val="44"/>
        </w:rPr>
      </w:pPr>
      <w:r w:rsidRPr="00D3136D">
        <w:rPr>
          <w:sz w:val="44"/>
        </w:rPr>
        <w:t>To</w:t>
      </w:r>
    </w:p>
    <w:p w:rsidR="00D354E0" w:rsidRPr="00D3136D" w:rsidRDefault="00D354E0" w:rsidP="00D354E0">
      <w:pPr>
        <w:jc w:val="center"/>
        <w:rPr>
          <w:sz w:val="44"/>
        </w:rPr>
      </w:pPr>
      <w:r w:rsidRPr="00D3136D">
        <w:rPr>
          <w:sz w:val="44"/>
        </w:rPr>
        <w:t>Further notice</w:t>
      </w:r>
    </w:p>
    <w:p w:rsidR="00D354E0" w:rsidRPr="00D3136D" w:rsidRDefault="00D354E0" w:rsidP="00D354E0">
      <w:pPr>
        <w:jc w:val="center"/>
        <w:rPr>
          <w:sz w:val="44"/>
        </w:rPr>
      </w:pPr>
      <w:r w:rsidRPr="00D3136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B197E" wp14:editId="143DD09E">
                <wp:simplePos x="0" y="0"/>
                <wp:positionH relativeFrom="margin">
                  <wp:align>center</wp:align>
                </wp:positionH>
                <wp:positionV relativeFrom="paragraph">
                  <wp:posOffset>338455</wp:posOffset>
                </wp:positionV>
                <wp:extent cx="339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B472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31969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6.65pt" to="267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" strokecolor="#6b4723" strokeweight="1.5pt">
                <v:stroke joinstyle="miter"/>
                <w10:wrap anchorx="margin"/>
              </v:line>
            </w:pict>
          </mc:Fallback>
        </mc:AlternateContent>
      </w:r>
    </w:p>
    <w:p w:rsidR="00D354E0" w:rsidRPr="00D3136D" w:rsidRDefault="00D354E0" w:rsidP="00D354E0">
      <w:pPr>
        <w:jc w:val="center"/>
        <w:rPr>
          <w:b/>
          <w:sz w:val="32"/>
        </w:rPr>
      </w:pPr>
      <w:r w:rsidRPr="00D3136D">
        <w:rPr>
          <w:b/>
          <w:sz w:val="32"/>
        </w:rPr>
        <w:t>FOR WHOM</w:t>
      </w:r>
    </w:p>
    <w:p w:rsidR="00D354E0" w:rsidRPr="00D3136D" w:rsidRDefault="00D354E0" w:rsidP="00D354E0">
      <w:pPr>
        <w:jc w:val="center"/>
        <w:rPr>
          <w:sz w:val="32"/>
        </w:rPr>
      </w:pPr>
      <w:r w:rsidRPr="00D3136D">
        <w:rPr>
          <w:sz w:val="32"/>
        </w:rPr>
        <w:t>All operating staff</w:t>
      </w:r>
    </w:p>
    <w:p w:rsidR="00D354E0" w:rsidRPr="00D3136D" w:rsidRDefault="00D3136D" w:rsidP="009A1CDC">
      <w:pPr>
        <w:rPr>
          <w:sz w:val="32"/>
        </w:rPr>
      </w:pPr>
      <w:r w:rsidRPr="00D3136D">
        <w:rPr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8E8B6" wp14:editId="13844125">
                <wp:simplePos x="0" y="0"/>
                <wp:positionH relativeFrom="column">
                  <wp:posOffset>2057400</wp:posOffset>
                </wp:positionH>
                <wp:positionV relativeFrom="paragraph">
                  <wp:posOffset>662305</wp:posOffset>
                </wp:positionV>
                <wp:extent cx="3495040" cy="287079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040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4E0" w:rsidRDefault="00D354E0" w:rsidP="00D354E0">
                            <w:r>
                              <w:t xml:space="preserve">Authorised: </w:t>
                            </w:r>
                            <w:r>
                              <w:t xml:space="preserve">C J DAY, </w:t>
                            </w:r>
                            <w:r w:rsidR="000C5ED7">
                              <w:t xml:space="preserve">Network Rail, </w:t>
                            </w:r>
                            <w:r>
                              <w:t>Banbury Connections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8E8B6" id="Text Box 7" o:spid="_x0000_s1028" type="#_x0000_t202" style="position:absolute;margin-left:162pt;margin-top:52.15pt;width:275.2pt;height:2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" fillcolor="white [3201]" stroked="f" strokeweight=".5pt">
                <v:textbox>
                  <w:txbxContent>
                    <w:p w:rsidR="00D354E0" w:rsidRDefault="00D354E0" w:rsidP="00D354E0">
                      <w:r>
                        <w:t xml:space="preserve">Authorised: </w:t>
                      </w:r>
                      <w:r>
                        <w:t xml:space="preserve">C J DAY, </w:t>
                      </w:r>
                      <w:r w:rsidR="000C5ED7">
                        <w:t xml:space="preserve">Network Rail, </w:t>
                      </w:r>
                      <w:r>
                        <w:t>Banbury Connections</w:t>
                      </w:r>
                    </w:p>
                  </w:txbxContent>
                </v:textbox>
              </v:shape>
            </w:pict>
          </mc:Fallback>
        </mc:AlternateContent>
      </w:r>
      <w:r w:rsidR="00D354E0" w:rsidRPr="00D3136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3F6AA" wp14:editId="1FDAC9E0">
                <wp:simplePos x="0" y="0"/>
                <wp:positionH relativeFrom="margin">
                  <wp:align>center</wp:align>
                </wp:positionH>
                <wp:positionV relativeFrom="paragraph">
                  <wp:posOffset>184312</wp:posOffset>
                </wp:positionV>
                <wp:extent cx="33909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B472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88E89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5pt" to="26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" strokecolor="#6b4723" strokeweight="1.5pt">
                <v:stroke joinstyle="miter"/>
                <w10:wrap anchorx="margin"/>
              </v:line>
            </w:pict>
          </mc:Fallback>
        </mc:AlternateContent>
      </w:r>
      <w:r w:rsidR="00D354E0" w:rsidRPr="00D3136D">
        <w:rPr>
          <w:b/>
          <w:sz w:val="52"/>
        </w:rPr>
        <w:t xml:space="preserve"> </w:t>
      </w:r>
    </w:p>
    <w:p w:rsidR="00D354E0" w:rsidRPr="00D3136D" w:rsidRDefault="00D354E0" w:rsidP="00D354E0">
      <w:pPr>
        <w:jc w:val="center"/>
        <w:rPr>
          <w:b/>
          <w:sz w:val="52"/>
        </w:rPr>
      </w:pPr>
      <w:r w:rsidRPr="00D3136D">
        <w:rPr>
          <w:b/>
          <w:sz w:val="52"/>
        </w:rPr>
        <w:lastRenderedPageBreak/>
        <w:t>NOTICE</w:t>
      </w:r>
    </w:p>
    <w:p w:rsidR="00D354E0" w:rsidRPr="00D3136D" w:rsidRDefault="00D354E0" w:rsidP="00D354E0">
      <w:pPr>
        <w:rPr>
          <w:sz w:val="40"/>
        </w:rPr>
      </w:pPr>
      <w:r w:rsidRPr="00D3136D">
        <w:rPr>
          <w:sz w:val="40"/>
        </w:rPr>
        <w:t>Modern Train Services have now entered traffic</w:t>
      </w:r>
      <w:r w:rsidRPr="00D3136D">
        <w:rPr>
          <w:sz w:val="40"/>
        </w:rPr>
        <w:t xml:space="preserve">. </w:t>
      </w:r>
    </w:p>
    <w:p w:rsidR="00D354E0" w:rsidRPr="00D3136D" w:rsidRDefault="00D354E0" w:rsidP="00D354E0">
      <w:pPr>
        <w:rPr>
          <w:sz w:val="28"/>
        </w:rPr>
      </w:pPr>
      <w:proofErr w:type="gramStart"/>
      <w:r w:rsidRPr="00D3136D">
        <w:rPr>
          <w:sz w:val="28"/>
        </w:rPr>
        <w:t>Accordingly</w:t>
      </w:r>
      <w:proofErr w:type="gramEnd"/>
      <w:r w:rsidRPr="00D3136D">
        <w:rPr>
          <w:sz w:val="28"/>
        </w:rPr>
        <w:t xml:space="preserve"> the following </w:t>
      </w:r>
      <w:r w:rsidRPr="00D3136D">
        <w:rPr>
          <w:sz w:val="28"/>
        </w:rPr>
        <w:t>passenger services</w:t>
      </w:r>
      <w:r w:rsidRPr="00D3136D">
        <w:rPr>
          <w:sz w:val="28"/>
        </w:rPr>
        <w:t xml:space="preserve"> have been </w:t>
      </w:r>
      <w:r w:rsidRPr="00D3136D">
        <w:rPr>
          <w:sz w:val="28"/>
        </w:rPr>
        <w:t>introduced</w:t>
      </w:r>
      <w:r w:rsidRPr="00D3136D">
        <w:rPr>
          <w:sz w:val="28"/>
        </w:rPr>
        <w:t>:</w:t>
      </w:r>
    </w:p>
    <w:p w:rsidR="00D354E0" w:rsidRPr="00D3136D" w:rsidRDefault="00D354E0" w:rsidP="00D354E0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D3136D">
        <w:rPr>
          <w:sz w:val="24"/>
          <w:szCs w:val="28"/>
        </w:rPr>
        <w:t xml:space="preserve">Arriva Trains Wales (ATW) run a 2-Car Class 150 DMU between </w:t>
      </w:r>
      <w:proofErr w:type="spellStart"/>
      <w:r w:rsidRPr="00D3136D">
        <w:rPr>
          <w:sz w:val="24"/>
          <w:szCs w:val="28"/>
        </w:rPr>
        <w:t>Machynlleth</w:t>
      </w:r>
      <w:proofErr w:type="spellEnd"/>
      <w:r w:rsidRPr="00D3136D">
        <w:rPr>
          <w:sz w:val="24"/>
          <w:szCs w:val="28"/>
        </w:rPr>
        <w:t xml:space="preserve"> and </w:t>
      </w:r>
      <w:proofErr w:type="spellStart"/>
      <w:r w:rsidRPr="00D3136D">
        <w:rPr>
          <w:sz w:val="24"/>
          <w:szCs w:val="28"/>
        </w:rPr>
        <w:t>Pwllheli</w:t>
      </w:r>
      <w:proofErr w:type="spellEnd"/>
      <w:r w:rsidRPr="00D3136D">
        <w:rPr>
          <w:sz w:val="24"/>
          <w:szCs w:val="28"/>
        </w:rPr>
        <w:t xml:space="preserve"> as well as between Chester General and Birkenhead Woodside. In addition, ATW runs </w:t>
      </w:r>
      <w:r w:rsidR="00746CAA" w:rsidRPr="00D3136D">
        <w:rPr>
          <w:sz w:val="24"/>
          <w:szCs w:val="28"/>
        </w:rPr>
        <w:t>both a</w:t>
      </w:r>
      <w:r w:rsidRPr="00D3136D">
        <w:rPr>
          <w:sz w:val="24"/>
          <w:szCs w:val="28"/>
        </w:rPr>
        <w:t xml:space="preserve"> 2-Car Class 158 from Chester General </w:t>
      </w:r>
      <w:r w:rsidR="00FC2440" w:rsidRPr="00D3136D">
        <w:rPr>
          <w:sz w:val="24"/>
          <w:szCs w:val="28"/>
        </w:rPr>
        <w:t>(</w:t>
      </w:r>
      <w:r w:rsidR="00FC2440" w:rsidRPr="00D3136D">
        <w:rPr>
          <w:sz w:val="24"/>
          <w:szCs w:val="28"/>
        </w:rPr>
        <w:t>Platform</w:t>
      </w:r>
      <w:r w:rsidR="00FC2440" w:rsidRPr="00D3136D">
        <w:rPr>
          <w:sz w:val="24"/>
          <w:szCs w:val="28"/>
        </w:rPr>
        <w:t xml:space="preserve"> 4) </w:t>
      </w:r>
      <w:r w:rsidRPr="00D3136D">
        <w:rPr>
          <w:sz w:val="24"/>
          <w:szCs w:val="28"/>
        </w:rPr>
        <w:t>and</w:t>
      </w:r>
      <w:r w:rsidR="00746CAA" w:rsidRPr="00D3136D">
        <w:rPr>
          <w:sz w:val="24"/>
          <w:szCs w:val="28"/>
        </w:rPr>
        <w:t xml:space="preserve"> one from</w:t>
      </w:r>
      <w:r w:rsidRPr="00D3136D">
        <w:rPr>
          <w:sz w:val="24"/>
          <w:szCs w:val="28"/>
        </w:rPr>
        <w:t xml:space="preserve"> Aberystwyth to Birmingham Snow-Hill</w:t>
      </w:r>
      <w:r w:rsidR="00FC2440" w:rsidRPr="00D3136D">
        <w:rPr>
          <w:sz w:val="24"/>
          <w:szCs w:val="28"/>
        </w:rPr>
        <w:t xml:space="preserve"> (</w:t>
      </w:r>
      <w:r w:rsidR="00FC2440" w:rsidRPr="00D3136D">
        <w:rPr>
          <w:sz w:val="24"/>
          <w:szCs w:val="28"/>
        </w:rPr>
        <w:t>Platform</w:t>
      </w:r>
      <w:r w:rsidR="00FC2440" w:rsidRPr="00D3136D">
        <w:rPr>
          <w:sz w:val="24"/>
          <w:szCs w:val="28"/>
        </w:rPr>
        <w:t xml:space="preserve"> 1)</w:t>
      </w:r>
      <w:r w:rsidRPr="00D3136D">
        <w:rPr>
          <w:sz w:val="24"/>
          <w:szCs w:val="28"/>
        </w:rPr>
        <w:t>. Furthermore, ATW has been granted permission by Network Rail to introduce a through service from London (Marylebone</w:t>
      </w:r>
      <w:r w:rsidR="00FC2440" w:rsidRPr="00D3136D">
        <w:rPr>
          <w:sz w:val="24"/>
          <w:szCs w:val="28"/>
        </w:rPr>
        <w:t xml:space="preserve"> (</w:t>
      </w:r>
      <w:r w:rsidR="00FC2440" w:rsidRPr="00D3136D">
        <w:rPr>
          <w:sz w:val="24"/>
          <w:szCs w:val="28"/>
        </w:rPr>
        <w:t>Platform</w:t>
      </w:r>
      <w:r w:rsidR="00FC2440" w:rsidRPr="00D3136D">
        <w:rPr>
          <w:sz w:val="24"/>
          <w:szCs w:val="28"/>
        </w:rPr>
        <w:t xml:space="preserve"> 2)</w:t>
      </w:r>
      <w:r w:rsidRPr="00D3136D">
        <w:rPr>
          <w:sz w:val="24"/>
          <w:szCs w:val="28"/>
        </w:rPr>
        <w:t>) to Aberystwyth. This service consists of 6 carriages to Shrewsbury. At Shrewsbury 2 TSO’s are detached and motive power is changed from a Class 67 to a Class 57 due to axle load restrictions on the Cambrian Coast. On return from Aberystwyth the 2 TSO’s are added back and the Class 67 takes over from the Class 57.</w:t>
      </w:r>
      <w:r w:rsidR="00FC2440" w:rsidRPr="00D3136D">
        <w:rPr>
          <w:sz w:val="24"/>
          <w:szCs w:val="28"/>
        </w:rPr>
        <w:t xml:space="preserve"> Note, this service </w:t>
      </w:r>
      <w:r w:rsidR="00F21E92" w:rsidRPr="00D3136D">
        <w:rPr>
          <w:sz w:val="24"/>
          <w:szCs w:val="28"/>
        </w:rPr>
        <w:t>should always use</w:t>
      </w:r>
      <w:r w:rsidR="00FC2440" w:rsidRPr="00D3136D">
        <w:rPr>
          <w:sz w:val="24"/>
          <w:szCs w:val="28"/>
        </w:rPr>
        <w:t xml:space="preserve"> Platform 3 </w:t>
      </w:r>
      <w:r w:rsidR="00F21E92" w:rsidRPr="00D3136D">
        <w:rPr>
          <w:sz w:val="24"/>
          <w:szCs w:val="28"/>
        </w:rPr>
        <w:t>at Shrewsbury.</w:t>
      </w:r>
    </w:p>
    <w:p w:rsidR="00746CAA" w:rsidRPr="00D3136D" w:rsidRDefault="00746CAA" w:rsidP="001905C0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D3136D">
        <w:rPr>
          <w:sz w:val="24"/>
          <w:szCs w:val="28"/>
        </w:rPr>
        <w:t>Chiltern Railways operate a 3-Car DMU calling all stations between Marylebone</w:t>
      </w:r>
      <w:r w:rsidR="00FC2440" w:rsidRPr="00D3136D">
        <w:rPr>
          <w:sz w:val="24"/>
          <w:szCs w:val="28"/>
        </w:rPr>
        <w:t xml:space="preserve"> (Platform 6)</w:t>
      </w:r>
      <w:r w:rsidRPr="00D3136D">
        <w:rPr>
          <w:sz w:val="24"/>
          <w:szCs w:val="28"/>
        </w:rPr>
        <w:t xml:space="preserve"> to Birmingham Snow-Hill</w:t>
      </w:r>
      <w:r w:rsidR="00FC2440" w:rsidRPr="00D3136D">
        <w:rPr>
          <w:sz w:val="24"/>
          <w:szCs w:val="28"/>
        </w:rPr>
        <w:t xml:space="preserve"> (Platform 5)</w:t>
      </w:r>
      <w:r w:rsidRPr="00D3136D">
        <w:rPr>
          <w:sz w:val="24"/>
          <w:szCs w:val="28"/>
        </w:rPr>
        <w:t>.</w:t>
      </w:r>
    </w:p>
    <w:p w:rsidR="00746CAA" w:rsidRPr="00D3136D" w:rsidRDefault="00746CAA" w:rsidP="001905C0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D3136D">
        <w:rPr>
          <w:sz w:val="24"/>
          <w:szCs w:val="28"/>
        </w:rPr>
        <w:t>Wrexham and Shropshire operate a 4-car Push-Pull express from Chester General</w:t>
      </w:r>
      <w:r w:rsidR="00FC2440" w:rsidRPr="00D3136D">
        <w:rPr>
          <w:sz w:val="24"/>
          <w:szCs w:val="28"/>
        </w:rPr>
        <w:t xml:space="preserve"> (</w:t>
      </w:r>
      <w:r w:rsidR="00FC2440" w:rsidRPr="00D3136D">
        <w:rPr>
          <w:sz w:val="24"/>
          <w:szCs w:val="28"/>
        </w:rPr>
        <w:t>Platform</w:t>
      </w:r>
      <w:r w:rsidR="00FC2440" w:rsidRPr="00D3136D">
        <w:rPr>
          <w:sz w:val="24"/>
          <w:szCs w:val="28"/>
        </w:rPr>
        <w:t xml:space="preserve"> 3)</w:t>
      </w:r>
      <w:r w:rsidRPr="00D3136D">
        <w:rPr>
          <w:sz w:val="24"/>
          <w:szCs w:val="28"/>
        </w:rPr>
        <w:t xml:space="preserve"> to Marylebone</w:t>
      </w:r>
      <w:r w:rsidR="00FC2440" w:rsidRPr="00D3136D">
        <w:rPr>
          <w:sz w:val="24"/>
          <w:szCs w:val="28"/>
        </w:rPr>
        <w:t xml:space="preserve"> (</w:t>
      </w:r>
      <w:r w:rsidR="00FC2440" w:rsidRPr="00D3136D">
        <w:rPr>
          <w:sz w:val="24"/>
          <w:szCs w:val="28"/>
        </w:rPr>
        <w:t>Platform</w:t>
      </w:r>
      <w:r w:rsidR="00FC2440" w:rsidRPr="00D3136D">
        <w:rPr>
          <w:sz w:val="24"/>
          <w:szCs w:val="28"/>
        </w:rPr>
        <w:t xml:space="preserve"> 2)</w:t>
      </w:r>
      <w:r w:rsidRPr="00D3136D">
        <w:rPr>
          <w:sz w:val="24"/>
          <w:szCs w:val="28"/>
        </w:rPr>
        <w:t xml:space="preserve"> calling at Wrexham General, Shrewsbury, Wolverhampton Low-Level, Birmingham Snow-Hill, Leamington Spa and Banbury.</w:t>
      </w:r>
    </w:p>
    <w:p w:rsidR="00746CAA" w:rsidRPr="00D3136D" w:rsidRDefault="00746CAA" w:rsidP="00746CAA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D3136D">
        <w:rPr>
          <w:sz w:val="24"/>
          <w:szCs w:val="28"/>
        </w:rPr>
        <w:t>Virgin Trains has been granted permission to operate a 4-Car Class 220 Voyager from Birkenhead Woodside</w:t>
      </w:r>
      <w:r w:rsidR="00FC2440" w:rsidRPr="00D3136D">
        <w:rPr>
          <w:sz w:val="24"/>
          <w:szCs w:val="28"/>
        </w:rPr>
        <w:t xml:space="preserve"> (</w:t>
      </w:r>
      <w:r w:rsidR="00FC2440" w:rsidRPr="00D3136D">
        <w:rPr>
          <w:sz w:val="24"/>
          <w:szCs w:val="28"/>
        </w:rPr>
        <w:t>Platform</w:t>
      </w:r>
      <w:r w:rsidR="00FC2440" w:rsidRPr="00D3136D">
        <w:rPr>
          <w:sz w:val="24"/>
          <w:szCs w:val="28"/>
        </w:rPr>
        <w:t xml:space="preserve"> 4)</w:t>
      </w:r>
      <w:r w:rsidRPr="00D3136D">
        <w:rPr>
          <w:sz w:val="24"/>
          <w:szCs w:val="28"/>
        </w:rPr>
        <w:t xml:space="preserve"> to Bristol Midland</w:t>
      </w:r>
      <w:r w:rsidR="00FC2440" w:rsidRPr="00D3136D">
        <w:rPr>
          <w:sz w:val="24"/>
          <w:szCs w:val="28"/>
        </w:rPr>
        <w:t xml:space="preserve"> (</w:t>
      </w:r>
      <w:r w:rsidR="00FC2440" w:rsidRPr="00D3136D">
        <w:rPr>
          <w:sz w:val="24"/>
          <w:szCs w:val="28"/>
        </w:rPr>
        <w:t>Platform</w:t>
      </w:r>
      <w:r w:rsidR="00FC2440" w:rsidRPr="00D3136D">
        <w:rPr>
          <w:sz w:val="24"/>
          <w:szCs w:val="28"/>
        </w:rPr>
        <w:t xml:space="preserve"> 3)</w:t>
      </w:r>
      <w:r w:rsidRPr="00D3136D">
        <w:rPr>
          <w:sz w:val="24"/>
          <w:szCs w:val="28"/>
        </w:rPr>
        <w:t xml:space="preserve"> calling at principal stations. Furthermore, Virgin Trains operates a 5-Car Class 221 Voyager from Marylebone</w:t>
      </w:r>
      <w:r w:rsidR="00FC2440" w:rsidRPr="00D3136D">
        <w:rPr>
          <w:sz w:val="24"/>
          <w:szCs w:val="28"/>
        </w:rPr>
        <w:t xml:space="preserve"> (</w:t>
      </w:r>
      <w:r w:rsidR="00FC2440" w:rsidRPr="00D3136D">
        <w:rPr>
          <w:sz w:val="24"/>
          <w:szCs w:val="28"/>
        </w:rPr>
        <w:t>Platform</w:t>
      </w:r>
      <w:r w:rsidR="00FC2440" w:rsidRPr="00D3136D">
        <w:rPr>
          <w:sz w:val="24"/>
          <w:szCs w:val="28"/>
        </w:rPr>
        <w:t xml:space="preserve"> 1)</w:t>
      </w:r>
      <w:r w:rsidRPr="00D3136D">
        <w:rPr>
          <w:sz w:val="24"/>
          <w:szCs w:val="28"/>
        </w:rPr>
        <w:t xml:space="preserve"> </w:t>
      </w:r>
      <w:r w:rsidR="00F21E92" w:rsidRPr="00D3136D">
        <w:rPr>
          <w:sz w:val="24"/>
          <w:szCs w:val="28"/>
        </w:rPr>
        <w:t xml:space="preserve">to </w:t>
      </w:r>
      <w:proofErr w:type="spellStart"/>
      <w:r w:rsidR="00F21E92" w:rsidRPr="00D3136D">
        <w:rPr>
          <w:sz w:val="24"/>
          <w:szCs w:val="28"/>
        </w:rPr>
        <w:t>Hol</w:t>
      </w:r>
      <w:r w:rsidRPr="00D3136D">
        <w:rPr>
          <w:sz w:val="24"/>
          <w:szCs w:val="28"/>
        </w:rPr>
        <w:t>yhead</w:t>
      </w:r>
      <w:proofErr w:type="spellEnd"/>
      <w:r w:rsidRPr="00D3136D">
        <w:rPr>
          <w:sz w:val="24"/>
          <w:szCs w:val="28"/>
        </w:rPr>
        <w:t xml:space="preserve"> calling Banbury, Leamington Spa, Birmingham Snow-Hill, Wolverhampton Low-Level, Loops (Crewe, Chester General, Llandudno</w:t>
      </w:r>
      <w:r w:rsidR="00F21E92" w:rsidRPr="00D3136D">
        <w:rPr>
          <w:sz w:val="24"/>
          <w:szCs w:val="28"/>
        </w:rPr>
        <w:t xml:space="preserve"> Junction, Bangor and </w:t>
      </w:r>
      <w:proofErr w:type="spellStart"/>
      <w:r w:rsidR="00F21E92" w:rsidRPr="00D3136D">
        <w:rPr>
          <w:sz w:val="24"/>
          <w:szCs w:val="28"/>
        </w:rPr>
        <w:t>Hol</w:t>
      </w:r>
      <w:r w:rsidRPr="00D3136D">
        <w:rPr>
          <w:sz w:val="24"/>
          <w:szCs w:val="28"/>
        </w:rPr>
        <w:t>yhead</w:t>
      </w:r>
      <w:proofErr w:type="spellEnd"/>
      <w:r w:rsidRPr="00D3136D">
        <w:rPr>
          <w:sz w:val="24"/>
          <w:szCs w:val="28"/>
        </w:rPr>
        <w:t>).</w:t>
      </w:r>
    </w:p>
    <w:p w:rsidR="00D354E0" w:rsidRPr="00D3136D" w:rsidRDefault="00D354E0" w:rsidP="001905C0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D3136D">
        <w:rPr>
          <w:noProof/>
          <w:sz w:val="24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A5ED0F" wp14:editId="5D8424F3">
                <wp:simplePos x="0" y="0"/>
                <wp:positionH relativeFrom="column">
                  <wp:posOffset>4285615</wp:posOffset>
                </wp:positionH>
                <wp:positionV relativeFrom="paragraph">
                  <wp:posOffset>4439285</wp:posOffset>
                </wp:positionV>
                <wp:extent cx="2018665" cy="287020"/>
                <wp:effectExtent l="0" t="0" r="63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4E0" w:rsidRDefault="00D354E0" w:rsidP="00D354E0">
                            <w:r>
                              <w:t>Authorised: R A DAY, Chairman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5ED0F" id="Text Box 12" o:spid="_x0000_s1029" type="#_x0000_t202" style="position:absolute;left:0;text-align:left;margin-left:337.45pt;margin-top:349.55pt;width:158.95pt;height:2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" fillcolor="white [3201]" stroked="f" strokeweight=".5pt">
                <v:textbox>
                  <w:txbxContent>
                    <w:p w:rsidR="00D354E0" w:rsidRDefault="00D354E0" w:rsidP="00D354E0">
                      <w:r>
                        <w:t>Authorised: R A DAY, Chairman</w:t>
                      </w:r>
                    </w:p>
                  </w:txbxContent>
                </v:textbox>
              </v:shape>
            </w:pict>
          </mc:Fallback>
        </mc:AlternateContent>
      </w:r>
      <w:r w:rsidR="00746CAA" w:rsidRPr="00D3136D">
        <w:rPr>
          <w:sz w:val="24"/>
          <w:szCs w:val="28"/>
        </w:rPr>
        <w:t xml:space="preserve">First Great Western operates an all stops service between Bristol Midland </w:t>
      </w:r>
      <w:r w:rsidR="00FC2440" w:rsidRPr="00D3136D">
        <w:rPr>
          <w:sz w:val="24"/>
          <w:szCs w:val="28"/>
        </w:rPr>
        <w:t>(</w:t>
      </w:r>
      <w:r w:rsidR="00FC2440" w:rsidRPr="00D3136D">
        <w:rPr>
          <w:sz w:val="24"/>
          <w:szCs w:val="28"/>
        </w:rPr>
        <w:t>Platform</w:t>
      </w:r>
      <w:r w:rsidR="00FC2440" w:rsidRPr="00D3136D">
        <w:rPr>
          <w:sz w:val="24"/>
          <w:szCs w:val="28"/>
        </w:rPr>
        <w:t xml:space="preserve"> 4) </w:t>
      </w:r>
      <w:r w:rsidR="00746CAA" w:rsidRPr="00D3136D">
        <w:rPr>
          <w:sz w:val="24"/>
          <w:szCs w:val="28"/>
        </w:rPr>
        <w:t>and Wolverhampton Low-Level. This service terminates on Platform</w:t>
      </w:r>
      <w:r w:rsidR="00FC2440" w:rsidRPr="00D3136D">
        <w:rPr>
          <w:sz w:val="24"/>
          <w:szCs w:val="28"/>
        </w:rPr>
        <w:t xml:space="preserve"> </w:t>
      </w:r>
      <w:r w:rsidR="00746CAA" w:rsidRPr="00D3136D">
        <w:rPr>
          <w:sz w:val="24"/>
          <w:szCs w:val="28"/>
        </w:rPr>
        <w:t>4 at Wolver</w:t>
      </w:r>
      <w:r w:rsidR="00FC2440" w:rsidRPr="00D3136D">
        <w:rPr>
          <w:sz w:val="24"/>
          <w:szCs w:val="28"/>
        </w:rPr>
        <w:t>hampton prior to shunting onto P</w:t>
      </w:r>
      <w:r w:rsidR="00746CAA" w:rsidRPr="00D3136D">
        <w:rPr>
          <w:sz w:val="24"/>
          <w:szCs w:val="28"/>
        </w:rPr>
        <w:t>latform 2 when returning.</w:t>
      </w:r>
      <w:r w:rsidR="009A1CDC" w:rsidRPr="00D3136D">
        <w:rPr>
          <w:sz w:val="24"/>
          <w:szCs w:val="28"/>
        </w:rPr>
        <w:t xml:space="preserve"> The service is run using a 3-Car Class 166 Turbo.</w:t>
      </w:r>
    </w:p>
    <w:p w:rsidR="00FC2440" w:rsidRPr="00D3136D" w:rsidRDefault="00FC2440" w:rsidP="001905C0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D3136D">
        <w:rPr>
          <w:sz w:val="24"/>
          <w:szCs w:val="28"/>
        </w:rPr>
        <w:t xml:space="preserve">London Midland City run a 2-Car Class 170 </w:t>
      </w:r>
      <w:proofErr w:type="spellStart"/>
      <w:r w:rsidRPr="00D3136D">
        <w:rPr>
          <w:sz w:val="24"/>
          <w:szCs w:val="28"/>
        </w:rPr>
        <w:t>Turbostar</w:t>
      </w:r>
      <w:proofErr w:type="spellEnd"/>
      <w:r w:rsidRPr="00D3136D">
        <w:rPr>
          <w:sz w:val="24"/>
          <w:szCs w:val="28"/>
        </w:rPr>
        <w:t xml:space="preserve"> </w:t>
      </w:r>
      <w:r w:rsidR="00F21E92" w:rsidRPr="00D3136D">
        <w:rPr>
          <w:sz w:val="24"/>
          <w:szCs w:val="28"/>
        </w:rPr>
        <w:t xml:space="preserve">stopping all stations </w:t>
      </w:r>
      <w:r w:rsidRPr="00D3136D">
        <w:rPr>
          <w:sz w:val="24"/>
          <w:szCs w:val="28"/>
        </w:rPr>
        <w:t>between Banbury (</w:t>
      </w:r>
      <w:r w:rsidRPr="00D3136D">
        <w:rPr>
          <w:sz w:val="24"/>
          <w:szCs w:val="28"/>
        </w:rPr>
        <w:t>Platform</w:t>
      </w:r>
      <w:r w:rsidRPr="00D3136D">
        <w:rPr>
          <w:sz w:val="24"/>
          <w:szCs w:val="28"/>
        </w:rPr>
        <w:t xml:space="preserve"> 2) and Shrewsbury (</w:t>
      </w:r>
      <w:r w:rsidRPr="00D3136D">
        <w:rPr>
          <w:sz w:val="24"/>
          <w:szCs w:val="28"/>
        </w:rPr>
        <w:t>Platform</w:t>
      </w:r>
      <w:r w:rsidRPr="00D3136D">
        <w:rPr>
          <w:sz w:val="24"/>
          <w:szCs w:val="28"/>
        </w:rPr>
        <w:t xml:space="preserve"> 4). At Banbury the service shunts into the goods bay on the Southern side of the station to clear Platform 2 </w:t>
      </w:r>
      <w:r w:rsidR="00F21E92" w:rsidRPr="00D3136D">
        <w:rPr>
          <w:sz w:val="24"/>
          <w:szCs w:val="28"/>
        </w:rPr>
        <w:t>and alleviate rail congestion</w:t>
      </w:r>
      <w:r w:rsidRPr="00D3136D">
        <w:rPr>
          <w:sz w:val="24"/>
          <w:szCs w:val="28"/>
        </w:rPr>
        <w:t xml:space="preserve">. </w:t>
      </w:r>
    </w:p>
    <w:p w:rsidR="00FC2440" w:rsidRPr="00D3136D" w:rsidRDefault="00FC2440" w:rsidP="00FC2440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D3136D">
        <w:rPr>
          <w:sz w:val="24"/>
          <w:szCs w:val="28"/>
        </w:rPr>
        <w:t>Cross Country operate 2 5-Car Class 221 Voyagers between Marylebone (</w:t>
      </w:r>
      <w:r w:rsidRPr="00D3136D">
        <w:rPr>
          <w:sz w:val="24"/>
          <w:szCs w:val="28"/>
        </w:rPr>
        <w:t>Platform</w:t>
      </w:r>
      <w:r w:rsidRPr="00D3136D">
        <w:rPr>
          <w:sz w:val="24"/>
          <w:szCs w:val="28"/>
        </w:rPr>
        <w:t xml:space="preserve"> 3) and Manchester Piccadilly (</w:t>
      </w:r>
      <w:r w:rsidRPr="00D3136D">
        <w:rPr>
          <w:sz w:val="24"/>
          <w:szCs w:val="28"/>
        </w:rPr>
        <w:t>Platform</w:t>
      </w:r>
      <w:r w:rsidRPr="00D3136D">
        <w:rPr>
          <w:sz w:val="24"/>
          <w:szCs w:val="28"/>
        </w:rPr>
        <w:t xml:space="preserve"> 1)</w:t>
      </w:r>
      <w:r w:rsidR="00F21E92" w:rsidRPr="00D3136D">
        <w:rPr>
          <w:sz w:val="24"/>
          <w:szCs w:val="28"/>
        </w:rPr>
        <w:t xml:space="preserve"> stopping at all principal stations</w:t>
      </w:r>
      <w:r w:rsidRPr="00D3136D">
        <w:rPr>
          <w:sz w:val="24"/>
          <w:szCs w:val="28"/>
        </w:rPr>
        <w:t xml:space="preserve">. </w:t>
      </w:r>
    </w:p>
    <w:p w:rsidR="00FC2440" w:rsidRPr="00D3136D" w:rsidRDefault="00FC2440" w:rsidP="00FC2440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D3136D">
        <w:rPr>
          <w:sz w:val="24"/>
          <w:szCs w:val="28"/>
        </w:rPr>
        <w:t>Cross Country also run a 4-Car Class 220 Voyager between Sheffield Victoria (</w:t>
      </w:r>
      <w:r w:rsidRPr="00D3136D">
        <w:rPr>
          <w:sz w:val="24"/>
          <w:szCs w:val="28"/>
        </w:rPr>
        <w:t>Platform</w:t>
      </w:r>
      <w:r w:rsidR="00F21E92" w:rsidRPr="00D3136D">
        <w:rPr>
          <w:sz w:val="24"/>
          <w:szCs w:val="28"/>
        </w:rPr>
        <w:t xml:space="preserve"> 1 or 2) and</w:t>
      </w:r>
      <w:r w:rsidRPr="00D3136D">
        <w:rPr>
          <w:sz w:val="24"/>
          <w:szCs w:val="28"/>
        </w:rPr>
        <w:t xml:space="preserve"> Bristol Midland (</w:t>
      </w:r>
      <w:r w:rsidRPr="00D3136D">
        <w:rPr>
          <w:sz w:val="24"/>
          <w:szCs w:val="28"/>
        </w:rPr>
        <w:t>Platform</w:t>
      </w:r>
      <w:r w:rsidRPr="00D3136D">
        <w:rPr>
          <w:sz w:val="24"/>
          <w:szCs w:val="28"/>
        </w:rPr>
        <w:t xml:space="preserve"> 2).</w:t>
      </w:r>
      <w:r w:rsidR="00F21E92" w:rsidRPr="00D3136D">
        <w:rPr>
          <w:sz w:val="24"/>
          <w:szCs w:val="28"/>
        </w:rPr>
        <w:t xml:space="preserve"> This service stops all stations.</w:t>
      </w:r>
    </w:p>
    <w:p w:rsidR="00FC2440" w:rsidRPr="00D3136D" w:rsidRDefault="00FC2440" w:rsidP="00FC2440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D3136D">
        <w:rPr>
          <w:sz w:val="24"/>
          <w:szCs w:val="28"/>
        </w:rPr>
        <w:t>From Gosport (</w:t>
      </w:r>
      <w:r w:rsidRPr="00D3136D">
        <w:rPr>
          <w:sz w:val="24"/>
          <w:szCs w:val="28"/>
        </w:rPr>
        <w:t>Platform</w:t>
      </w:r>
      <w:r w:rsidRPr="00D3136D">
        <w:rPr>
          <w:sz w:val="24"/>
          <w:szCs w:val="28"/>
        </w:rPr>
        <w:t xml:space="preserve"> 3) Cross Country operates a </w:t>
      </w:r>
      <w:r w:rsidR="009A1CDC" w:rsidRPr="00D3136D">
        <w:rPr>
          <w:sz w:val="24"/>
          <w:szCs w:val="28"/>
        </w:rPr>
        <w:t xml:space="preserve">3-Car </w:t>
      </w:r>
      <w:r w:rsidRPr="00D3136D">
        <w:rPr>
          <w:sz w:val="24"/>
          <w:szCs w:val="28"/>
        </w:rPr>
        <w:t xml:space="preserve">Class 170 </w:t>
      </w:r>
      <w:proofErr w:type="spellStart"/>
      <w:r w:rsidRPr="00D3136D">
        <w:rPr>
          <w:sz w:val="24"/>
          <w:szCs w:val="28"/>
        </w:rPr>
        <w:t>Turbostar</w:t>
      </w:r>
      <w:proofErr w:type="spellEnd"/>
      <w:r w:rsidRPr="00D3136D">
        <w:rPr>
          <w:sz w:val="24"/>
          <w:szCs w:val="28"/>
        </w:rPr>
        <w:t xml:space="preserve"> to Bradford Exchange (</w:t>
      </w:r>
      <w:r w:rsidRPr="00D3136D">
        <w:rPr>
          <w:sz w:val="24"/>
          <w:szCs w:val="28"/>
        </w:rPr>
        <w:t>Platform</w:t>
      </w:r>
      <w:r w:rsidRPr="00D3136D">
        <w:rPr>
          <w:sz w:val="24"/>
          <w:szCs w:val="28"/>
        </w:rPr>
        <w:t xml:space="preserve"> 1)</w:t>
      </w:r>
      <w:r w:rsidR="00F21E92" w:rsidRPr="00D3136D">
        <w:rPr>
          <w:sz w:val="24"/>
          <w:szCs w:val="28"/>
        </w:rPr>
        <w:t xml:space="preserve"> calling all stations</w:t>
      </w:r>
      <w:r w:rsidRPr="00D3136D">
        <w:rPr>
          <w:sz w:val="24"/>
          <w:szCs w:val="28"/>
        </w:rPr>
        <w:t>.</w:t>
      </w:r>
      <w:r w:rsidR="00F21E92" w:rsidRPr="00D3136D">
        <w:rPr>
          <w:sz w:val="24"/>
          <w:szCs w:val="28"/>
        </w:rPr>
        <w:t xml:space="preserve"> This train can be identified by the small piece of blue-tac on its roof.</w:t>
      </w:r>
      <w:r w:rsidRPr="00D3136D">
        <w:rPr>
          <w:sz w:val="24"/>
          <w:szCs w:val="28"/>
        </w:rPr>
        <w:t xml:space="preserve"> In addition, a </w:t>
      </w:r>
      <w:r w:rsidR="009A1CDC" w:rsidRPr="00D3136D">
        <w:rPr>
          <w:sz w:val="24"/>
          <w:szCs w:val="28"/>
        </w:rPr>
        <w:t xml:space="preserve">3-Car </w:t>
      </w:r>
      <w:r w:rsidRPr="00D3136D">
        <w:rPr>
          <w:sz w:val="24"/>
          <w:szCs w:val="28"/>
        </w:rPr>
        <w:t xml:space="preserve">Class 170 </w:t>
      </w:r>
      <w:proofErr w:type="spellStart"/>
      <w:r w:rsidRPr="00D3136D">
        <w:rPr>
          <w:sz w:val="24"/>
          <w:szCs w:val="28"/>
        </w:rPr>
        <w:t>Turbostar</w:t>
      </w:r>
      <w:proofErr w:type="spellEnd"/>
      <w:r w:rsidRPr="00D3136D">
        <w:rPr>
          <w:sz w:val="24"/>
          <w:szCs w:val="28"/>
        </w:rPr>
        <w:t xml:space="preserve"> </w:t>
      </w:r>
      <w:r w:rsidR="00F21E92" w:rsidRPr="00D3136D">
        <w:rPr>
          <w:sz w:val="24"/>
          <w:szCs w:val="28"/>
        </w:rPr>
        <w:t>(no blue-</w:t>
      </w:r>
      <w:r w:rsidR="00F21E92" w:rsidRPr="00D3136D">
        <w:rPr>
          <w:sz w:val="24"/>
          <w:szCs w:val="28"/>
        </w:rPr>
        <w:lastRenderedPageBreak/>
        <w:t>tac on roof) operates</w:t>
      </w:r>
      <w:r w:rsidRPr="00D3136D">
        <w:rPr>
          <w:sz w:val="24"/>
          <w:szCs w:val="28"/>
        </w:rPr>
        <w:t xml:space="preserve"> between Gosport (</w:t>
      </w:r>
      <w:r w:rsidRPr="00D3136D">
        <w:rPr>
          <w:sz w:val="24"/>
          <w:szCs w:val="28"/>
        </w:rPr>
        <w:t>Platform</w:t>
      </w:r>
      <w:r w:rsidRPr="00D3136D">
        <w:rPr>
          <w:sz w:val="24"/>
          <w:szCs w:val="28"/>
        </w:rPr>
        <w:t xml:space="preserve"> 4) and Birkenhead Woodside (</w:t>
      </w:r>
      <w:r w:rsidRPr="00D3136D">
        <w:rPr>
          <w:sz w:val="24"/>
          <w:szCs w:val="28"/>
        </w:rPr>
        <w:t>Platform</w:t>
      </w:r>
      <w:r w:rsidRPr="00D3136D">
        <w:rPr>
          <w:sz w:val="24"/>
          <w:szCs w:val="28"/>
        </w:rPr>
        <w:t xml:space="preserve"> 2). </w:t>
      </w:r>
      <w:r w:rsidR="00F21E92" w:rsidRPr="00D3136D">
        <w:rPr>
          <w:sz w:val="24"/>
          <w:szCs w:val="28"/>
        </w:rPr>
        <w:t>This calls at all principal stations.</w:t>
      </w:r>
    </w:p>
    <w:p w:rsidR="00FC2440" w:rsidRPr="00D3136D" w:rsidRDefault="00FC2440" w:rsidP="00FC2440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D3136D">
        <w:rPr>
          <w:sz w:val="24"/>
          <w:szCs w:val="28"/>
        </w:rPr>
        <w:t xml:space="preserve">South-West Trains operates a 2-Car </w:t>
      </w:r>
      <w:r w:rsidRPr="00D3136D">
        <w:rPr>
          <w:sz w:val="24"/>
          <w:szCs w:val="28"/>
        </w:rPr>
        <w:t xml:space="preserve">Class 170 </w:t>
      </w:r>
      <w:proofErr w:type="spellStart"/>
      <w:r w:rsidRPr="00D3136D">
        <w:rPr>
          <w:sz w:val="24"/>
          <w:szCs w:val="28"/>
        </w:rPr>
        <w:t>Turbostar</w:t>
      </w:r>
      <w:proofErr w:type="spellEnd"/>
      <w:r w:rsidRPr="00D3136D">
        <w:rPr>
          <w:sz w:val="24"/>
          <w:szCs w:val="28"/>
        </w:rPr>
        <w:t xml:space="preserve"> from Gosport (</w:t>
      </w:r>
      <w:r w:rsidRPr="00D3136D">
        <w:rPr>
          <w:sz w:val="24"/>
          <w:szCs w:val="28"/>
        </w:rPr>
        <w:t>Platform</w:t>
      </w:r>
      <w:r w:rsidRPr="00D3136D">
        <w:rPr>
          <w:sz w:val="24"/>
          <w:szCs w:val="28"/>
        </w:rPr>
        <w:t xml:space="preserve"> 2) </w:t>
      </w:r>
      <w:r w:rsidR="00F21E92" w:rsidRPr="00D3136D">
        <w:rPr>
          <w:sz w:val="24"/>
          <w:szCs w:val="28"/>
        </w:rPr>
        <w:t>to</w:t>
      </w:r>
      <w:r w:rsidRPr="00D3136D">
        <w:rPr>
          <w:sz w:val="24"/>
          <w:szCs w:val="28"/>
        </w:rPr>
        <w:t xml:space="preserve"> Banbury (</w:t>
      </w:r>
      <w:r w:rsidRPr="00D3136D">
        <w:rPr>
          <w:sz w:val="24"/>
          <w:szCs w:val="28"/>
        </w:rPr>
        <w:t>Platform</w:t>
      </w:r>
      <w:r w:rsidR="00F21E92" w:rsidRPr="00D3136D">
        <w:rPr>
          <w:sz w:val="24"/>
          <w:szCs w:val="28"/>
        </w:rPr>
        <w:t xml:space="preserve"> 1</w:t>
      </w:r>
      <w:r w:rsidRPr="00D3136D">
        <w:rPr>
          <w:sz w:val="24"/>
          <w:szCs w:val="28"/>
        </w:rPr>
        <w:t>). This service may also be shunted into the goods siding at the Southern end of the station to ease congestion</w:t>
      </w:r>
      <w:r w:rsidR="00F21E92" w:rsidRPr="00D3136D">
        <w:rPr>
          <w:sz w:val="24"/>
          <w:szCs w:val="28"/>
        </w:rPr>
        <w:t>.</w:t>
      </w:r>
    </w:p>
    <w:p w:rsidR="00FC2440" w:rsidRPr="00D3136D" w:rsidRDefault="00FC2440" w:rsidP="00FC2440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D3136D">
        <w:rPr>
          <w:sz w:val="24"/>
          <w:szCs w:val="28"/>
        </w:rPr>
        <w:t>Intercity XPT operate a 5-Car Class 43 HST between Marylebone (</w:t>
      </w:r>
      <w:r w:rsidRPr="00D3136D">
        <w:rPr>
          <w:sz w:val="24"/>
          <w:szCs w:val="28"/>
        </w:rPr>
        <w:t>Platform</w:t>
      </w:r>
      <w:r w:rsidRPr="00D3136D">
        <w:rPr>
          <w:sz w:val="24"/>
          <w:szCs w:val="28"/>
        </w:rPr>
        <w:t xml:space="preserve"> 4) and Bradford Exchange (</w:t>
      </w:r>
      <w:r w:rsidRPr="00D3136D">
        <w:rPr>
          <w:sz w:val="24"/>
          <w:szCs w:val="28"/>
        </w:rPr>
        <w:t>Platform</w:t>
      </w:r>
      <w:r w:rsidRPr="00D3136D">
        <w:rPr>
          <w:sz w:val="24"/>
          <w:szCs w:val="28"/>
        </w:rPr>
        <w:t xml:space="preserve"> 2)</w:t>
      </w:r>
      <w:r w:rsidR="00F21E92" w:rsidRPr="00D3136D">
        <w:rPr>
          <w:sz w:val="24"/>
          <w:szCs w:val="28"/>
        </w:rPr>
        <w:t>, calling at all principal stations</w:t>
      </w:r>
      <w:r w:rsidRPr="00D3136D">
        <w:rPr>
          <w:sz w:val="24"/>
          <w:szCs w:val="28"/>
        </w:rPr>
        <w:t>.</w:t>
      </w:r>
    </w:p>
    <w:p w:rsidR="002D3E03" w:rsidRPr="00D3136D" w:rsidRDefault="00FC2440" w:rsidP="00F21E92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D3136D">
        <w:rPr>
          <w:sz w:val="24"/>
          <w:szCs w:val="28"/>
        </w:rPr>
        <w:t xml:space="preserve">Northern Rail </w:t>
      </w:r>
      <w:r w:rsidR="009A1CDC" w:rsidRPr="00D3136D">
        <w:rPr>
          <w:sz w:val="24"/>
          <w:szCs w:val="28"/>
        </w:rPr>
        <w:t>run</w:t>
      </w:r>
      <w:r w:rsidR="00F21E92" w:rsidRPr="00D3136D">
        <w:rPr>
          <w:sz w:val="24"/>
          <w:szCs w:val="28"/>
        </w:rPr>
        <w:t>s</w:t>
      </w:r>
      <w:r w:rsidR="009A1CDC" w:rsidRPr="00D3136D">
        <w:rPr>
          <w:sz w:val="24"/>
          <w:szCs w:val="28"/>
        </w:rPr>
        <w:t xml:space="preserve"> a shuttle between Cleethorpes and Sheffield Victoria (</w:t>
      </w:r>
      <w:r w:rsidR="009A1CDC" w:rsidRPr="00D3136D">
        <w:rPr>
          <w:sz w:val="24"/>
          <w:szCs w:val="28"/>
        </w:rPr>
        <w:t>Platform</w:t>
      </w:r>
      <w:r w:rsidR="009A1CDC" w:rsidRPr="00D3136D">
        <w:rPr>
          <w:sz w:val="24"/>
          <w:szCs w:val="28"/>
        </w:rPr>
        <w:t xml:space="preserve"> 1). In addition, it operates a Class 153 and 2-Car Class 156 between Leicester Central (Platform 3) and Bradford Exchange (</w:t>
      </w:r>
      <w:r w:rsidR="009A1CDC" w:rsidRPr="00D3136D">
        <w:rPr>
          <w:sz w:val="24"/>
          <w:szCs w:val="28"/>
        </w:rPr>
        <w:t>Platform</w:t>
      </w:r>
      <w:r w:rsidR="00F21E92" w:rsidRPr="00D3136D">
        <w:rPr>
          <w:sz w:val="24"/>
          <w:szCs w:val="28"/>
        </w:rPr>
        <w:t xml:space="preserve"> 1). These services stop at all stations.</w:t>
      </w:r>
    </w:p>
    <w:p w:rsidR="00D3136D" w:rsidRPr="00D3136D" w:rsidRDefault="00D3136D" w:rsidP="00F21E92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D3136D">
        <w:rPr>
          <w:sz w:val="24"/>
          <w:szCs w:val="28"/>
        </w:rPr>
        <w:t>Southern Railway electric services between hidden sidings, Portchester Halt and Gosport (</w:t>
      </w:r>
      <w:r w:rsidRPr="00D3136D">
        <w:rPr>
          <w:noProof/>
          <w:sz w:val="24"/>
          <w:szCs w:val="28"/>
          <w:lang w:eastAsia="en-AU"/>
        </w:rPr>
        <w:t>Platforms 1 &amp; 2) operate with slam door heritage stock (Christopher cannot obtain a Class 377 Electrostar!).</w:t>
      </w:r>
    </w:p>
    <w:p w:rsidR="00F21E92" w:rsidRPr="00D3136D" w:rsidRDefault="00F21E92" w:rsidP="00F21E92">
      <w:pPr>
        <w:rPr>
          <w:sz w:val="28"/>
          <w:szCs w:val="28"/>
        </w:rPr>
      </w:pPr>
      <w:r w:rsidRPr="00D3136D">
        <w:rPr>
          <w:sz w:val="28"/>
          <w:szCs w:val="28"/>
        </w:rPr>
        <w:t>Parcels and Freight Traffic</w:t>
      </w:r>
    </w:p>
    <w:p w:rsidR="002D3E03" w:rsidRPr="00D3136D" w:rsidRDefault="002D3E03" w:rsidP="00F21E92">
      <w:pPr>
        <w:rPr>
          <w:sz w:val="28"/>
          <w:szCs w:val="28"/>
        </w:rPr>
      </w:pPr>
      <w:r w:rsidRPr="00D3136D">
        <w:rPr>
          <w:sz w:val="28"/>
          <w:szCs w:val="28"/>
        </w:rPr>
        <w:t>Parcels and freight traffic operate as follows:</w:t>
      </w:r>
    </w:p>
    <w:p w:rsidR="009A1CDC" w:rsidRPr="00D3136D" w:rsidRDefault="009A1CDC" w:rsidP="00FC2440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D3136D">
        <w:rPr>
          <w:sz w:val="24"/>
          <w:szCs w:val="28"/>
        </w:rPr>
        <w:t>An Eastern Parcels operates between Marylebone (</w:t>
      </w:r>
      <w:r w:rsidRPr="00D3136D">
        <w:rPr>
          <w:sz w:val="24"/>
          <w:szCs w:val="28"/>
        </w:rPr>
        <w:t>Platform</w:t>
      </w:r>
      <w:r w:rsidRPr="00D3136D">
        <w:rPr>
          <w:sz w:val="24"/>
          <w:szCs w:val="28"/>
        </w:rPr>
        <w:t xml:space="preserve"> 4) and Bradford Exchange (</w:t>
      </w:r>
      <w:r w:rsidRPr="00D3136D">
        <w:rPr>
          <w:sz w:val="24"/>
          <w:szCs w:val="28"/>
        </w:rPr>
        <w:t>Platform</w:t>
      </w:r>
      <w:r w:rsidRPr="00D3136D">
        <w:rPr>
          <w:sz w:val="24"/>
          <w:szCs w:val="28"/>
        </w:rPr>
        <w:t xml:space="preserve"> 2) using Class 67’s for motive power.</w:t>
      </w:r>
    </w:p>
    <w:p w:rsidR="009A1CDC" w:rsidRPr="00D3136D" w:rsidRDefault="009A1CDC" w:rsidP="009A1CDC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D3136D">
        <w:rPr>
          <w:sz w:val="24"/>
          <w:szCs w:val="28"/>
        </w:rPr>
        <w:t xml:space="preserve">A Western Parcels operates </w:t>
      </w:r>
      <w:r w:rsidRPr="00D3136D">
        <w:rPr>
          <w:sz w:val="24"/>
          <w:szCs w:val="28"/>
        </w:rPr>
        <w:t xml:space="preserve">between Marylebone (Platform </w:t>
      </w:r>
      <w:r w:rsidRPr="00D3136D">
        <w:rPr>
          <w:sz w:val="24"/>
          <w:szCs w:val="28"/>
        </w:rPr>
        <w:t>5</w:t>
      </w:r>
      <w:r w:rsidRPr="00D3136D">
        <w:rPr>
          <w:sz w:val="24"/>
          <w:szCs w:val="28"/>
        </w:rPr>
        <w:t>)</w:t>
      </w:r>
      <w:r w:rsidRPr="00D3136D">
        <w:rPr>
          <w:sz w:val="24"/>
          <w:szCs w:val="28"/>
        </w:rPr>
        <w:t xml:space="preserve"> and Birkenhead Woodside (</w:t>
      </w:r>
      <w:r w:rsidRPr="00D3136D">
        <w:rPr>
          <w:sz w:val="24"/>
          <w:szCs w:val="28"/>
        </w:rPr>
        <w:t>Platform</w:t>
      </w:r>
      <w:r w:rsidRPr="00D3136D">
        <w:rPr>
          <w:sz w:val="24"/>
          <w:szCs w:val="28"/>
        </w:rPr>
        <w:t xml:space="preserve"> 4 or 5) </w:t>
      </w:r>
      <w:r w:rsidRPr="00D3136D">
        <w:rPr>
          <w:sz w:val="24"/>
          <w:szCs w:val="28"/>
        </w:rPr>
        <w:t>using Class 67’s for motive power</w:t>
      </w:r>
      <w:r w:rsidRPr="00D3136D">
        <w:rPr>
          <w:sz w:val="24"/>
          <w:szCs w:val="28"/>
        </w:rPr>
        <w:t>.</w:t>
      </w:r>
    </w:p>
    <w:p w:rsidR="009A1CDC" w:rsidRPr="00D3136D" w:rsidRDefault="009A1CDC" w:rsidP="009A1CDC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D3136D">
        <w:rPr>
          <w:sz w:val="24"/>
          <w:szCs w:val="28"/>
        </w:rPr>
        <w:t>A Southern Parcels runs between Gosport (</w:t>
      </w:r>
      <w:r w:rsidRPr="00D3136D">
        <w:rPr>
          <w:sz w:val="24"/>
          <w:szCs w:val="28"/>
        </w:rPr>
        <w:t>Platform</w:t>
      </w:r>
      <w:r w:rsidRPr="00D3136D">
        <w:rPr>
          <w:sz w:val="24"/>
          <w:szCs w:val="28"/>
        </w:rPr>
        <w:t xml:space="preserve"> 1) and travels to either the Great Central (Sheffield Victoria) or the Loops </w:t>
      </w:r>
      <w:r w:rsidRPr="00D3136D">
        <w:rPr>
          <w:sz w:val="24"/>
          <w:szCs w:val="28"/>
        </w:rPr>
        <w:t>using Class 67’s for motive power</w:t>
      </w:r>
      <w:r w:rsidRPr="00D3136D">
        <w:rPr>
          <w:sz w:val="24"/>
          <w:szCs w:val="28"/>
        </w:rPr>
        <w:t>.</w:t>
      </w:r>
    </w:p>
    <w:p w:rsidR="009A1CDC" w:rsidRPr="00D3136D" w:rsidRDefault="009A1CDC" w:rsidP="009A1CDC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D3136D">
        <w:rPr>
          <w:sz w:val="24"/>
          <w:szCs w:val="28"/>
        </w:rPr>
        <w:t xml:space="preserve">A </w:t>
      </w:r>
      <w:proofErr w:type="spellStart"/>
      <w:r w:rsidRPr="00D3136D">
        <w:rPr>
          <w:sz w:val="24"/>
          <w:szCs w:val="28"/>
        </w:rPr>
        <w:t>Transfesa</w:t>
      </w:r>
      <w:proofErr w:type="spellEnd"/>
      <w:r w:rsidRPr="00D3136D">
        <w:rPr>
          <w:sz w:val="24"/>
          <w:szCs w:val="28"/>
        </w:rPr>
        <w:t xml:space="preserve"> train operates between Gosport and Sheffield Victoria or the Loops. This is hauled by either a Class 66 or Class 70.</w:t>
      </w:r>
    </w:p>
    <w:p w:rsidR="00D354E0" w:rsidRPr="00D3136D" w:rsidRDefault="009A1CDC" w:rsidP="009A1CDC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D3136D">
        <w:rPr>
          <w:sz w:val="24"/>
          <w:szCs w:val="28"/>
        </w:rPr>
        <w:t xml:space="preserve">A Brick Train is in operation between Chester General to wherever required. This may be hauled by either a </w:t>
      </w:r>
      <w:r w:rsidRPr="00D3136D">
        <w:rPr>
          <w:sz w:val="24"/>
          <w:szCs w:val="28"/>
        </w:rPr>
        <w:t>Class 66 or Class 70</w:t>
      </w:r>
      <w:r w:rsidRPr="00D3136D">
        <w:rPr>
          <w:sz w:val="24"/>
          <w:szCs w:val="28"/>
        </w:rPr>
        <w:t>.</w:t>
      </w:r>
      <w:r w:rsidRPr="00D3136D">
        <w:rPr>
          <w:rFonts w:ascii="Arial" w:hAnsi="Arial" w:cs="Arial"/>
          <w:sz w:val="18"/>
          <w:szCs w:val="20"/>
          <w:lang w:val="en"/>
        </w:rPr>
        <w:t xml:space="preserve"> </w:t>
      </w:r>
    </w:p>
    <w:p w:rsidR="002D3E03" w:rsidRPr="00D3136D" w:rsidRDefault="002D3E03" w:rsidP="002D3E03">
      <w:pPr>
        <w:rPr>
          <w:sz w:val="24"/>
          <w:szCs w:val="28"/>
        </w:rPr>
      </w:pPr>
      <w:r w:rsidRPr="00D3136D">
        <w:rPr>
          <w:sz w:val="24"/>
          <w:szCs w:val="28"/>
        </w:rPr>
        <w:t>(On dark nights it is rumoured that a full traditional freight, parcel and sleeper train service may operate at the discretion of the Managing Director who considers contemporary trains boring!)</w:t>
      </w:r>
    </w:p>
    <w:sectPr w:rsidR="002D3E03" w:rsidRPr="00D3136D" w:rsidSect="00D3136D"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5DA" w:rsidRDefault="006F25DA" w:rsidP="00D3136D">
      <w:pPr>
        <w:spacing w:after="0" w:line="240" w:lineRule="auto"/>
      </w:pPr>
      <w:r>
        <w:separator/>
      </w:r>
    </w:p>
  </w:endnote>
  <w:endnote w:type="continuationSeparator" w:id="0">
    <w:p w:rsidR="006F25DA" w:rsidRDefault="006F25DA" w:rsidP="00D31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9440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136D" w:rsidRDefault="00D313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3136D" w:rsidRDefault="00D31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5DA" w:rsidRDefault="006F25DA" w:rsidP="00D3136D">
      <w:pPr>
        <w:spacing w:after="0" w:line="240" w:lineRule="auto"/>
      </w:pPr>
      <w:r>
        <w:separator/>
      </w:r>
    </w:p>
  </w:footnote>
  <w:footnote w:type="continuationSeparator" w:id="0">
    <w:p w:rsidR="006F25DA" w:rsidRDefault="006F25DA" w:rsidP="00D31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25802"/>
    <w:multiLevelType w:val="hybridMultilevel"/>
    <w:tmpl w:val="054E04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E0"/>
    <w:rsid w:val="000C5ED7"/>
    <w:rsid w:val="002D3E03"/>
    <w:rsid w:val="006F25DA"/>
    <w:rsid w:val="00746CAA"/>
    <w:rsid w:val="008164EC"/>
    <w:rsid w:val="009A1CDC"/>
    <w:rsid w:val="00C02938"/>
    <w:rsid w:val="00D3136D"/>
    <w:rsid w:val="00D354E0"/>
    <w:rsid w:val="00F21E92"/>
    <w:rsid w:val="00FC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E0861"/>
  <w15:chartTrackingRefBased/>
  <w15:docId w15:val="{C089CD53-36AE-4C32-A859-51294753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4E0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4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1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36D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D31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36D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</dc:creator>
  <cp:keywords/>
  <dc:description/>
  <cp:lastModifiedBy>Day</cp:lastModifiedBy>
  <cp:revision>5</cp:revision>
  <dcterms:created xsi:type="dcterms:W3CDTF">2016-02-23T04:45:00Z</dcterms:created>
  <dcterms:modified xsi:type="dcterms:W3CDTF">2016-02-23T06:07:00Z</dcterms:modified>
</cp:coreProperties>
</file>